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6512" w14:textId="77777777" w:rsidR="00CA5C9B" w:rsidRPr="008C6E42" w:rsidRDefault="00CA5C9B" w:rsidP="00F32DA5">
      <w:pPr>
        <w:pStyle w:val="ListParagraph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8C6E42">
        <w:rPr>
          <w:rFonts w:ascii="Georgia" w:hAnsi="Georgia"/>
          <w:b/>
          <w:sz w:val="24"/>
          <w:szCs w:val="24"/>
        </w:rPr>
        <w:t>Thursday 18 Sept</w:t>
      </w:r>
      <w:r w:rsidR="0085759D" w:rsidRPr="008C6E42">
        <w:rPr>
          <w:rFonts w:ascii="Georgia" w:hAnsi="Georgia"/>
          <w:b/>
          <w:sz w:val="24"/>
          <w:szCs w:val="24"/>
        </w:rPr>
        <w:t>ember, Gustave Tuck LT, 1.30-5.0</w:t>
      </w:r>
      <w:r w:rsidRPr="008C6E42">
        <w:rPr>
          <w:rFonts w:ascii="Georgia" w:hAnsi="Georgia"/>
          <w:b/>
          <w:sz w:val="24"/>
          <w:szCs w:val="24"/>
        </w:rPr>
        <w:t>0pm</w:t>
      </w:r>
    </w:p>
    <w:p w14:paraId="64FD19B6" w14:textId="77777777" w:rsidR="00CA5C9B" w:rsidRPr="008C6E42" w:rsidRDefault="00CA5C9B" w:rsidP="00F32DA5">
      <w:pPr>
        <w:pStyle w:val="ListParagraph"/>
        <w:rPr>
          <w:rFonts w:ascii="Georgia" w:hAnsi="Georgia"/>
          <w:b/>
          <w:sz w:val="24"/>
          <w:szCs w:val="24"/>
        </w:rPr>
      </w:pPr>
    </w:p>
    <w:p w14:paraId="5CD04178" w14:textId="77777777" w:rsidR="00F32DA5" w:rsidRPr="008C6E42" w:rsidRDefault="0085759D" w:rsidP="00F32DA5">
      <w:pPr>
        <w:pStyle w:val="ListParagraph"/>
        <w:rPr>
          <w:rFonts w:ascii="Georgia" w:hAnsi="Georgia"/>
          <w:sz w:val="24"/>
          <w:szCs w:val="24"/>
        </w:rPr>
      </w:pPr>
      <w:proofErr w:type="gramStart"/>
      <w:r w:rsidRPr="008C6E42">
        <w:rPr>
          <w:rFonts w:ascii="Georgia" w:hAnsi="Georgia"/>
          <w:b/>
          <w:sz w:val="24"/>
          <w:szCs w:val="24"/>
        </w:rPr>
        <w:t xml:space="preserve">Programme </w:t>
      </w:r>
      <w:r w:rsidR="00F32DA5" w:rsidRPr="008C6E42">
        <w:rPr>
          <w:rFonts w:ascii="Georgia" w:hAnsi="Georgia"/>
          <w:b/>
          <w:sz w:val="24"/>
          <w:szCs w:val="24"/>
        </w:rPr>
        <w:t xml:space="preserve"> for</w:t>
      </w:r>
      <w:proofErr w:type="gramEnd"/>
      <w:r w:rsidR="00F32DA5" w:rsidRPr="008C6E42">
        <w:rPr>
          <w:rFonts w:ascii="Georgia" w:hAnsi="Georgia"/>
          <w:b/>
          <w:sz w:val="24"/>
          <w:szCs w:val="24"/>
        </w:rPr>
        <w:t xml:space="preserve"> </w:t>
      </w:r>
      <w:r w:rsidRPr="008C6E42">
        <w:rPr>
          <w:rFonts w:ascii="Georgia" w:hAnsi="Georgia"/>
          <w:b/>
          <w:sz w:val="24"/>
          <w:szCs w:val="24"/>
        </w:rPr>
        <w:t xml:space="preserve">RHS </w:t>
      </w:r>
      <w:r w:rsidR="00F32DA5" w:rsidRPr="008C6E42">
        <w:rPr>
          <w:rFonts w:ascii="Georgia" w:hAnsi="Georgia"/>
          <w:b/>
          <w:sz w:val="24"/>
          <w:szCs w:val="24"/>
        </w:rPr>
        <w:t>gender seminar</w:t>
      </w:r>
      <w:r w:rsidR="00F32DA5" w:rsidRPr="008C6E42">
        <w:rPr>
          <w:rFonts w:ascii="Georgia" w:hAnsi="Georgia"/>
          <w:sz w:val="24"/>
          <w:szCs w:val="24"/>
        </w:rPr>
        <w:t>:</w:t>
      </w:r>
    </w:p>
    <w:p w14:paraId="3C6C8E15" w14:textId="77777777" w:rsidR="00F32DA5" w:rsidRPr="008C6E42" w:rsidRDefault="00F32DA5" w:rsidP="00F32DA5">
      <w:pPr>
        <w:ind w:left="360" w:firstLine="360"/>
        <w:rPr>
          <w:rFonts w:ascii="Georgia" w:hAnsi="Georgia"/>
          <w:sz w:val="24"/>
          <w:szCs w:val="24"/>
        </w:rPr>
      </w:pPr>
      <w:r w:rsidRPr="008C6E42">
        <w:rPr>
          <w:rFonts w:ascii="Georgia" w:hAnsi="Georgia"/>
          <w:sz w:val="24"/>
          <w:szCs w:val="24"/>
        </w:rPr>
        <w:t>13.30</w:t>
      </w:r>
      <w:r w:rsidRPr="008C6E42">
        <w:rPr>
          <w:rFonts w:ascii="Georgia" w:hAnsi="Georgia"/>
          <w:sz w:val="24"/>
          <w:szCs w:val="24"/>
        </w:rPr>
        <w:tab/>
      </w:r>
      <w:r w:rsidRPr="008C6E42">
        <w:rPr>
          <w:rFonts w:ascii="Georgia" w:hAnsi="Georgia"/>
          <w:sz w:val="24"/>
          <w:szCs w:val="24"/>
        </w:rPr>
        <w:tab/>
        <w:t>Arrival – tea/coffee</w:t>
      </w:r>
    </w:p>
    <w:p w14:paraId="2B938E47" w14:textId="77777777" w:rsidR="00F32DA5" w:rsidRPr="008C6E42" w:rsidRDefault="00F32DA5" w:rsidP="00F32DA5">
      <w:pPr>
        <w:ind w:left="360" w:firstLine="360"/>
        <w:rPr>
          <w:rFonts w:ascii="Georgia" w:hAnsi="Georgia"/>
          <w:sz w:val="24"/>
          <w:szCs w:val="24"/>
        </w:rPr>
      </w:pPr>
      <w:r w:rsidRPr="008C6E42">
        <w:rPr>
          <w:rFonts w:ascii="Georgia" w:hAnsi="Georgia"/>
          <w:sz w:val="24"/>
          <w:szCs w:val="24"/>
        </w:rPr>
        <w:t>14.00</w:t>
      </w:r>
      <w:r w:rsidRPr="008C6E42">
        <w:rPr>
          <w:rFonts w:ascii="Georgia" w:hAnsi="Georgia"/>
          <w:sz w:val="24"/>
          <w:szCs w:val="24"/>
        </w:rPr>
        <w:tab/>
      </w:r>
      <w:r w:rsidRPr="008C6E42">
        <w:rPr>
          <w:rFonts w:ascii="Georgia" w:hAnsi="Georgia"/>
          <w:sz w:val="24"/>
          <w:szCs w:val="24"/>
        </w:rPr>
        <w:tab/>
        <w:t>Introduction to event – Nicola Miller</w:t>
      </w:r>
    </w:p>
    <w:p w14:paraId="56C5FAAE" w14:textId="03874CF4" w:rsidR="00F32DA5" w:rsidRPr="008C6E42" w:rsidRDefault="00911612" w:rsidP="008C6E42">
      <w:pPr>
        <w:ind w:left="2160" w:hanging="1440"/>
        <w:rPr>
          <w:rFonts w:ascii="Georgia" w:hAnsi="Georgia"/>
          <w:sz w:val="24"/>
          <w:szCs w:val="24"/>
        </w:rPr>
      </w:pPr>
      <w:r w:rsidRPr="008C6E42">
        <w:rPr>
          <w:rFonts w:ascii="Georgia" w:hAnsi="Georgia"/>
          <w:sz w:val="24"/>
          <w:szCs w:val="24"/>
        </w:rPr>
        <w:t>14.10</w:t>
      </w:r>
      <w:r w:rsidR="008C6E42">
        <w:rPr>
          <w:rFonts w:ascii="Georgia" w:hAnsi="Georgia"/>
          <w:sz w:val="24"/>
          <w:szCs w:val="24"/>
        </w:rPr>
        <w:tab/>
      </w:r>
      <w:r w:rsidRPr="008C6E42">
        <w:rPr>
          <w:rFonts w:ascii="Georgia" w:hAnsi="Georgia"/>
          <w:sz w:val="24"/>
          <w:szCs w:val="24"/>
        </w:rPr>
        <w:t xml:space="preserve">Peter </w:t>
      </w:r>
      <w:proofErr w:type="spellStart"/>
      <w:r w:rsidRPr="008C6E42">
        <w:rPr>
          <w:rFonts w:ascii="Georgia" w:hAnsi="Georgia"/>
          <w:sz w:val="24"/>
          <w:szCs w:val="24"/>
        </w:rPr>
        <w:t>Mandler</w:t>
      </w:r>
      <w:proofErr w:type="spellEnd"/>
      <w:r w:rsidR="006A032D" w:rsidRPr="008C6E42">
        <w:rPr>
          <w:rFonts w:ascii="Georgia" w:hAnsi="Georgia"/>
          <w:sz w:val="24"/>
          <w:szCs w:val="24"/>
        </w:rPr>
        <w:t xml:space="preserve"> – why the RHS has undertaken the gender project</w:t>
      </w:r>
    </w:p>
    <w:p w14:paraId="042ECA98" w14:textId="77777777" w:rsidR="00F32DA5" w:rsidRPr="008C6E42" w:rsidRDefault="00911612" w:rsidP="00F32DA5">
      <w:pPr>
        <w:ind w:left="360" w:firstLine="360"/>
        <w:rPr>
          <w:rFonts w:ascii="Georgia" w:hAnsi="Georgia"/>
          <w:sz w:val="24"/>
          <w:szCs w:val="24"/>
        </w:rPr>
      </w:pPr>
      <w:r w:rsidRPr="008C6E42">
        <w:rPr>
          <w:rFonts w:ascii="Georgia" w:hAnsi="Georgia"/>
          <w:sz w:val="24"/>
          <w:szCs w:val="24"/>
        </w:rPr>
        <w:t>14.2</w:t>
      </w:r>
      <w:r w:rsidR="006A032D" w:rsidRPr="008C6E42">
        <w:rPr>
          <w:rFonts w:ascii="Georgia" w:hAnsi="Georgia"/>
          <w:sz w:val="24"/>
          <w:szCs w:val="24"/>
        </w:rPr>
        <w:t>0</w:t>
      </w:r>
      <w:r w:rsidR="006A032D" w:rsidRPr="008C6E42">
        <w:rPr>
          <w:rFonts w:ascii="Georgia" w:hAnsi="Georgia"/>
          <w:sz w:val="24"/>
          <w:szCs w:val="24"/>
        </w:rPr>
        <w:tab/>
      </w:r>
      <w:r w:rsidR="006A032D" w:rsidRPr="008C6E42">
        <w:rPr>
          <w:rFonts w:ascii="Georgia" w:hAnsi="Georgia"/>
          <w:sz w:val="24"/>
          <w:szCs w:val="24"/>
        </w:rPr>
        <w:tab/>
      </w:r>
      <w:proofErr w:type="spellStart"/>
      <w:r w:rsidR="00F32DA5" w:rsidRPr="008C6E42">
        <w:rPr>
          <w:rFonts w:ascii="Georgia" w:hAnsi="Georgia"/>
          <w:sz w:val="24"/>
          <w:szCs w:val="24"/>
        </w:rPr>
        <w:t>Bronach</w:t>
      </w:r>
      <w:proofErr w:type="spellEnd"/>
      <w:r w:rsidR="00F32DA5" w:rsidRPr="008C6E42">
        <w:rPr>
          <w:rFonts w:ascii="Georgia" w:hAnsi="Georgia"/>
          <w:sz w:val="24"/>
          <w:szCs w:val="24"/>
        </w:rPr>
        <w:t xml:space="preserve"> Kane</w:t>
      </w:r>
      <w:r w:rsidR="006A032D" w:rsidRPr="008C6E42">
        <w:rPr>
          <w:rFonts w:ascii="Georgia" w:hAnsi="Georgia"/>
          <w:sz w:val="24"/>
          <w:szCs w:val="24"/>
        </w:rPr>
        <w:t xml:space="preserve"> – the perspective of early career historians</w:t>
      </w:r>
    </w:p>
    <w:p w14:paraId="121ED37B" w14:textId="5AF9432A" w:rsidR="00F32DA5" w:rsidRPr="008C6E42" w:rsidRDefault="00911612" w:rsidP="00F32DA5">
      <w:pPr>
        <w:ind w:left="360" w:firstLine="360"/>
        <w:rPr>
          <w:rFonts w:ascii="Georgia" w:hAnsi="Georgia"/>
          <w:sz w:val="24"/>
          <w:szCs w:val="24"/>
        </w:rPr>
      </w:pPr>
      <w:r w:rsidRPr="008C6E42">
        <w:rPr>
          <w:rFonts w:ascii="Georgia" w:hAnsi="Georgia"/>
          <w:sz w:val="24"/>
          <w:szCs w:val="24"/>
        </w:rPr>
        <w:t>14.30</w:t>
      </w:r>
      <w:r w:rsidR="006A032D" w:rsidRPr="008C6E42">
        <w:rPr>
          <w:rFonts w:ascii="Georgia" w:hAnsi="Georgia"/>
          <w:sz w:val="24"/>
          <w:szCs w:val="24"/>
        </w:rPr>
        <w:tab/>
      </w:r>
      <w:r w:rsidR="006A032D" w:rsidRPr="008C6E42">
        <w:rPr>
          <w:rFonts w:ascii="Georgia" w:hAnsi="Georgia"/>
          <w:sz w:val="24"/>
          <w:szCs w:val="24"/>
        </w:rPr>
        <w:tab/>
      </w:r>
      <w:proofErr w:type="spellStart"/>
      <w:r w:rsidR="00832A3E" w:rsidRPr="008C6E42">
        <w:rPr>
          <w:rFonts w:ascii="Georgia" w:hAnsi="Georgia"/>
          <w:sz w:val="24"/>
          <w:szCs w:val="24"/>
        </w:rPr>
        <w:t>Jinty</w:t>
      </w:r>
      <w:proofErr w:type="spellEnd"/>
      <w:r w:rsidR="00832A3E" w:rsidRPr="008C6E42">
        <w:rPr>
          <w:rFonts w:ascii="Georgia" w:hAnsi="Georgia"/>
          <w:sz w:val="24"/>
          <w:szCs w:val="24"/>
        </w:rPr>
        <w:t xml:space="preserve"> Nelson</w:t>
      </w:r>
      <w:r w:rsidR="006A032D" w:rsidRPr="008C6E42">
        <w:rPr>
          <w:rFonts w:ascii="Georgia" w:hAnsi="Georgia"/>
          <w:sz w:val="24"/>
          <w:szCs w:val="24"/>
        </w:rPr>
        <w:t xml:space="preserve"> – changes in the prof</w:t>
      </w:r>
      <w:r w:rsidR="007909A8" w:rsidRPr="008C6E42">
        <w:rPr>
          <w:rFonts w:ascii="Georgia" w:hAnsi="Georgia"/>
          <w:sz w:val="24"/>
          <w:szCs w:val="24"/>
        </w:rPr>
        <w:t>ession</w:t>
      </w:r>
    </w:p>
    <w:p w14:paraId="43A3DA3E" w14:textId="77777777" w:rsidR="00F32DA5" w:rsidRPr="008C6E42" w:rsidRDefault="00092752" w:rsidP="00F32DA5">
      <w:pPr>
        <w:ind w:left="360" w:firstLine="360"/>
        <w:rPr>
          <w:rFonts w:ascii="Georgia" w:hAnsi="Georgia"/>
          <w:sz w:val="24"/>
          <w:szCs w:val="24"/>
        </w:rPr>
      </w:pPr>
      <w:r w:rsidRPr="008C6E42">
        <w:rPr>
          <w:rFonts w:ascii="Georgia" w:hAnsi="Georgia"/>
          <w:sz w:val="24"/>
          <w:szCs w:val="24"/>
        </w:rPr>
        <w:t>14.40</w:t>
      </w:r>
      <w:r w:rsidR="00F32DA5" w:rsidRPr="008C6E42">
        <w:rPr>
          <w:rFonts w:ascii="Georgia" w:hAnsi="Georgia"/>
          <w:sz w:val="24"/>
          <w:szCs w:val="24"/>
        </w:rPr>
        <w:tab/>
      </w:r>
      <w:r w:rsidR="00F32DA5" w:rsidRPr="008C6E42">
        <w:rPr>
          <w:rFonts w:ascii="Georgia" w:hAnsi="Georgia"/>
          <w:sz w:val="24"/>
          <w:szCs w:val="24"/>
        </w:rPr>
        <w:tab/>
        <w:t>Q&amp;A</w:t>
      </w:r>
    </w:p>
    <w:p w14:paraId="7FF85E14" w14:textId="77777777" w:rsidR="00F32DA5" w:rsidRPr="008C6E42" w:rsidRDefault="00911612" w:rsidP="00911612">
      <w:pPr>
        <w:ind w:left="360" w:firstLine="360"/>
        <w:rPr>
          <w:rFonts w:ascii="Georgia" w:hAnsi="Georgia"/>
          <w:sz w:val="24"/>
          <w:szCs w:val="24"/>
        </w:rPr>
      </w:pPr>
      <w:r w:rsidRPr="008C6E42">
        <w:rPr>
          <w:rFonts w:ascii="Georgia" w:hAnsi="Georgia"/>
          <w:sz w:val="24"/>
          <w:szCs w:val="24"/>
        </w:rPr>
        <w:t>15.00</w:t>
      </w:r>
      <w:r w:rsidRPr="008C6E42">
        <w:rPr>
          <w:rFonts w:ascii="Georgia" w:hAnsi="Georgia"/>
          <w:sz w:val="24"/>
          <w:szCs w:val="24"/>
        </w:rPr>
        <w:tab/>
      </w:r>
      <w:r w:rsidRPr="008C6E42">
        <w:rPr>
          <w:rFonts w:ascii="Georgia" w:hAnsi="Georgia"/>
          <w:sz w:val="24"/>
          <w:szCs w:val="24"/>
        </w:rPr>
        <w:tab/>
        <w:t>Workshop groups*</w:t>
      </w:r>
    </w:p>
    <w:p w14:paraId="763E1222" w14:textId="77777777" w:rsidR="00F32DA5" w:rsidRPr="008C6E42" w:rsidRDefault="00F32DA5" w:rsidP="00F32DA5">
      <w:pPr>
        <w:ind w:left="360" w:firstLine="360"/>
        <w:rPr>
          <w:rFonts w:ascii="Georgia" w:hAnsi="Georgia"/>
          <w:sz w:val="24"/>
          <w:szCs w:val="24"/>
        </w:rPr>
      </w:pPr>
      <w:r w:rsidRPr="008C6E42">
        <w:rPr>
          <w:rFonts w:ascii="Georgia" w:hAnsi="Georgia"/>
          <w:sz w:val="24"/>
          <w:szCs w:val="24"/>
        </w:rPr>
        <w:t>16.15</w:t>
      </w:r>
      <w:r w:rsidRPr="008C6E42">
        <w:rPr>
          <w:rFonts w:ascii="Georgia" w:hAnsi="Georgia"/>
          <w:sz w:val="24"/>
          <w:szCs w:val="24"/>
        </w:rPr>
        <w:tab/>
      </w:r>
      <w:r w:rsidRPr="008C6E42">
        <w:rPr>
          <w:rFonts w:ascii="Georgia" w:hAnsi="Georgia"/>
          <w:sz w:val="24"/>
          <w:szCs w:val="24"/>
        </w:rPr>
        <w:tab/>
        <w:t>Feedback from groups and discussion</w:t>
      </w:r>
    </w:p>
    <w:p w14:paraId="464A9FB5" w14:textId="29670F5E" w:rsidR="00F32DA5" w:rsidRPr="008C6E42" w:rsidRDefault="00911612" w:rsidP="00911612">
      <w:pPr>
        <w:rPr>
          <w:rFonts w:ascii="Georgia" w:hAnsi="Georgia"/>
          <w:sz w:val="24"/>
          <w:szCs w:val="24"/>
        </w:rPr>
      </w:pPr>
      <w:r w:rsidRPr="008C6E42">
        <w:rPr>
          <w:rFonts w:ascii="Georgia" w:hAnsi="Georgia"/>
          <w:sz w:val="24"/>
          <w:szCs w:val="24"/>
        </w:rPr>
        <w:tab/>
        <w:t>16.50</w:t>
      </w:r>
      <w:r w:rsidRPr="008C6E42">
        <w:rPr>
          <w:rFonts w:ascii="Georgia" w:hAnsi="Georgia"/>
          <w:sz w:val="24"/>
          <w:szCs w:val="24"/>
        </w:rPr>
        <w:tab/>
      </w:r>
      <w:r w:rsidRPr="008C6E42">
        <w:rPr>
          <w:rFonts w:ascii="Georgia" w:hAnsi="Georgia"/>
          <w:sz w:val="24"/>
          <w:szCs w:val="24"/>
        </w:rPr>
        <w:tab/>
        <w:t>C</w:t>
      </w:r>
      <w:r w:rsidR="00F32DA5" w:rsidRPr="008C6E42">
        <w:rPr>
          <w:rFonts w:ascii="Georgia" w:hAnsi="Georgia"/>
          <w:sz w:val="24"/>
          <w:szCs w:val="24"/>
        </w:rPr>
        <w:t>onclusions</w:t>
      </w:r>
      <w:r w:rsidR="006F4E67" w:rsidRPr="008C6E42">
        <w:rPr>
          <w:rFonts w:ascii="Georgia" w:hAnsi="Georgia"/>
          <w:sz w:val="24"/>
          <w:szCs w:val="24"/>
        </w:rPr>
        <w:t xml:space="preserve"> </w:t>
      </w:r>
      <w:r w:rsidRPr="008C6E42">
        <w:rPr>
          <w:rFonts w:ascii="Georgia" w:hAnsi="Georgia"/>
          <w:sz w:val="24"/>
          <w:szCs w:val="24"/>
        </w:rPr>
        <w:t>and next steps</w:t>
      </w:r>
      <w:r w:rsidR="006F4E67" w:rsidRPr="008C6E42">
        <w:rPr>
          <w:rFonts w:ascii="Georgia" w:hAnsi="Georgia"/>
          <w:sz w:val="24"/>
          <w:szCs w:val="24"/>
        </w:rPr>
        <w:t>– Nicola Miller</w:t>
      </w:r>
    </w:p>
    <w:p w14:paraId="37DDB83F" w14:textId="77777777" w:rsidR="00F32DA5" w:rsidRPr="008C6E42" w:rsidRDefault="00911612" w:rsidP="00F32DA5">
      <w:pPr>
        <w:ind w:left="360" w:firstLine="360"/>
        <w:rPr>
          <w:rFonts w:ascii="Georgia" w:hAnsi="Georgia"/>
          <w:sz w:val="24"/>
          <w:szCs w:val="24"/>
        </w:rPr>
      </w:pPr>
      <w:r w:rsidRPr="008C6E42">
        <w:rPr>
          <w:rFonts w:ascii="Georgia" w:hAnsi="Georgia"/>
          <w:sz w:val="24"/>
          <w:szCs w:val="24"/>
        </w:rPr>
        <w:t>17.0</w:t>
      </w:r>
      <w:r w:rsidR="00F32DA5" w:rsidRPr="008C6E42">
        <w:rPr>
          <w:rFonts w:ascii="Georgia" w:hAnsi="Georgia"/>
          <w:sz w:val="24"/>
          <w:szCs w:val="24"/>
        </w:rPr>
        <w:t>0</w:t>
      </w:r>
      <w:r w:rsidR="00F32DA5" w:rsidRPr="008C6E42">
        <w:rPr>
          <w:rFonts w:ascii="Georgia" w:hAnsi="Georgia"/>
          <w:sz w:val="24"/>
          <w:szCs w:val="24"/>
        </w:rPr>
        <w:tab/>
      </w:r>
      <w:r w:rsidR="00F32DA5" w:rsidRPr="008C6E42">
        <w:rPr>
          <w:rFonts w:ascii="Georgia" w:hAnsi="Georgia"/>
          <w:sz w:val="24"/>
          <w:szCs w:val="24"/>
        </w:rPr>
        <w:tab/>
        <w:t>Reception in RHS Council room</w:t>
      </w:r>
    </w:p>
    <w:p w14:paraId="4FF22C64" w14:textId="77777777" w:rsidR="00CA5C9B" w:rsidRPr="008C6E42" w:rsidRDefault="00CA5C9B" w:rsidP="00F32DA5">
      <w:pPr>
        <w:ind w:left="360" w:firstLine="360"/>
        <w:rPr>
          <w:rFonts w:ascii="Georgia" w:hAnsi="Georgia"/>
          <w:sz w:val="24"/>
          <w:szCs w:val="24"/>
        </w:rPr>
      </w:pPr>
    </w:p>
    <w:p w14:paraId="189DDA90" w14:textId="77777777" w:rsidR="00F32DA5" w:rsidRPr="008C6E42" w:rsidRDefault="00A00346" w:rsidP="00F32DA5">
      <w:pPr>
        <w:ind w:left="360" w:firstLine="360"/>
        <w:rPr>
          <w:rFonts w:ascii="Georgia" w:hAnsi="Georgia"/>
          <w:sz w:val="24"/>
          <w:szCs w:val="24"/>
        </w:rPr>
      </w:pPr>
      <w:r w:rsidRPr="008C6E42">
        <w:rPr>
          <w:rFonts w:ascii="Georgia" w:hAnsi="Georgia"/>
          <w:sz w:val="24"/>
          <w:szCs w:val="24"/>
        </w:rPr>
        <w:t>*Topics for workshops</w:t>
      </w:r>
      <w:r w:rsidR="00F32DA5" w:rsidRPr="008C6E42">
        <w:rPr>
          <w:rFonts w:ascii="Georgia" w:hAnsi="Georgia"/>
          <w:sz w:val="24"/>
          <w:szCs w:val="24"/>
        </w:rPr>
        <w:t>:</w:t>
      </w:r>
    </w:p>
    <w:p w14:paraId="7AD67ECE" w14:textId="77777777" w:rsidR="00F32DA5" w:rsidRPr="008C6E42" w:rsidRDefault="00F32DA5" w:rsidP="00903212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8C6E42">
        <w:rPr>
          <w:rFonts w:ascii="Georgia" w:hAnsi="Georgia"/>
          <w:sz w:val="24"/>
          <w:szCs w:val="24"/>
        </w:rPr>
        <w:t xml:space="preserve">Gender Equality Charter Mark (GEM) </w:t>
      </w:r>
      <w:r w:rsidR="00A75635" w:rsidRPr="008C6E42">
        <w:rPr>
          <w:rFonts w:ascii="Georgia" w:hAnsi="Georgia"/>
          <w:sz w:val="24"/>
          <w:szCs w:val="24"/>
        </w:rPr>
        <w:t>– led by Jo Fox</w:t>
      </w:r>
    </w:p>
    <w:p w14:paraId="11CBA365" w14:textId="77777777" w:rsidR="00F32DA5" w:rsidRPr="008C6E42" w:rsidRDefault="00F32DA5" w:rsidP="00903212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8C6E42">
        <w:rPr>
          <w:rFonts w:ascii="Georgia" w:hAnsi="Georgia"/>
          <w:sz w:val="24"/>
          <w:szCs w:val="24"/>
        </w:rPr>
        <w:t>Promotion opportunities and gender differences</w:t>
      </w:r>
      <w:r w:rsidR="00A75635" w:rsidRPr="008C6E42">
        <w:rPr>
          <w:rFonts w:ascii="Georgia" w:hAnsi="Georgia"/>
          <w:sz w:val="24"/>
          <w:szCs w:val="24"/>
        </w:rPr>
        <w:t xml:space="preserve"> – led by Nicola Miller</w:t>
      </w:r>
    </w:p>
    <w:p w14:paraId="4C480539" w14:textId="77777777" w:rsidR="00F32DA5" w:rsidRPr="008C6E42" w:rsidRDefault="00F32DA5" w:rsidP="00903212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8C6E42">
        <w:rPr>
          <w:rFonts w:ascii="Georgia" w:hAnsi="Georgia"/>
          <w:sz w:val="24"/>
          <w:szCs w:val="24"/>
        </w:rPr>
        <w:t xml:space="preserve">Discussion of ‘invisible bias’ </w:t>
      </w:r>
      <w:r w:rsidR="00A75635" w:rsidRPr="008C6E42">
        <w:rPr>
          <w:rFonts w:ascii="Georgia" w:hAnsi="Georgia"/>
          <w:sz w:val="24"/>
          <w:szCs w:val="24"/>
        </w:rPr>
        <w:t xml:space="preserve"> - led by David Feldman</w:t>
      </w:r>
    </w:p>
    <w:p w14:paraId="01FD4A01" w14:textId="77777777" w:rsidR="00F32DA5" w:rsidRPr="008C6E42" w:rsidRDefault="00F32DA5" w:rsidP="00903212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8C6E42">
        <w:rPr>
          <w:rFonts w:ascii="Georgia" w:hAnsi="Georgia"/>
          <w:sz w:val="24"/>
          <w:szCs w:val="24"/>
        </w:rPr>
        <w:t>Effective mentoring</w:t>
      </w:r>
      <w:r w:rsidR="00A75635" w:rsidRPr="008C6E42">
        <w:rPr>
          <w:rFonts w:ascii="Georgia" w:hAnsi="Georgia"/>
          <w:sz w:val="24"/>
          <w:szCs w:val="24"/>
        </w:rPr>
        <w:t xml:space="preserve"> – </w:t>
      </w:r>
      <w:r w:rsidR="00517849" w:rsidRPr="008C6E42">
        <w:rPr>
          <w:rFonts w:ascii="Georgia" w:hAnsi="Georgia"/>
          <w:sz w:val="24"/>
          <w:szCs w:val="24"/>
        </w:rPr>
        <w:t xml:space="preserve">led by </w:t>
      </w:r>
      <w:r w:rsidR="00A75635" w:rsidRPr="008C6E42">
        <w:rPr>
          <w:rFonts w:ascii="Georgia" w:hAnsi="Georgia"/>
          <w:sz w:val="24"/>
          <w:szCs w:val="24"/>
        </w:rPr>
        <w:t xml:space="preserve">Naomi </w:t>
      </w:r>
      <w:proofErr w:type="spellStart"/>
      <w:r w:rsidR="00A75635" w:rsidRPr="008C6E42">
        <w:rPr>
          <w:rFonts w:ascii="Georgia" w:hAnsi="Georgia"/>
          <w:sz w:val="24"/>
          <w:szCs w:val="24"/>
        </w:rPr>
        <w:t>Tadmoor</w:t>
      </w:r>
      <w:proofErr w:type="spellEnd"/>
    </w:p>
    <w:p w14:paraId="6D0CCA39" w14:textId="77777777" w:rsidR="00F32DA5" w:rsidRPr="008C6E42" w:rsidRDefault="00F32DA5" w:rsidP="00903212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8C6E42">
        <w:rPr>
          <w:rFonts w:ascii="Georgia" w:hAnsi="Georgia"/>
          <w:sz w:val="24"/>
          <w:szCs w:val="24"/>
        </w:rPr>
        <w:t>Work culture</w:t>
      </w:r>
      <w:r w:rsidR="00A75635" w:rsidRPr="008C6E42">
        <w:rPr>
          <w:rFonts w:ascii="Georgia" w:hAnsi="Georgia"/>
          <w:sz w:val="24"/>
          <w:szCs w:val="24"/>
        </w:rPr>
        <w:t xml:space="preserve"> and work life balance – </w:t>
      </w:r>
      <w:r w:rsidR="00517849" w:rsidRPr="008C6E42">
        <w:rPr>
          <w:rFonts w:ascii="Georgia" w:hAnsi="Georgia"/>
          <w:sz w:val="24"/>
          <w:szCs w:val="24"/>
        </w:rPr>
        <w:t xml:space="preserve">led by </w:t>
      </w:r>
      <w:r w:rsidR="00A75635" w:rsidRPr="008C6E42">
        <w:rPr>
          <w:rFonts w:ascii="Georgia" w:hAnsi="Georgia"/>
          <w:sz w:val="24"/>
          <w:szCs w:val="24"/>
        </w:rPr>
        <w:t>Adam Smith</w:t>
      </w:r>
    </w:p>
    <w:p w14:paraId="1EB6DFF4" w14:textId="77777777" w:rsidR="00F32DA5" w:rsidRPr="008C6E42" w:rsidRDefault="00F32DA5" w:rsidP="00F32DA5">
      <w:pPr>
        <w:ind w:left="360" w:firstLine="360"/>
        <w:rPr>
          <w:rFonts w:ascii="Georgia" w:hAnsi="Georgia"/>
          <w:sz w:val="24"/>
          <w:szCs w:val="24"/>
        </w:rPr>
      </w:pPr>
    </w:p>
    <w:p w14:paraId="68BA45C4" w14:textId="77777777" w:rsidR="00F32DA5" w:rsidRPr="008C6E42" w:rsidRDefault="00F32DA5" w:rsidP="00F32DA5">
      <w:pPr>
        <w:ind w:left="360" w:firstLine="360"/>
        <w:rPr>
          <w:rFonts w:ascii="Georgia" w:hAnsi="Georgia"/>
          <w:sz w:val="24"/>
          <w:szCs w:val="24"/>
        </w:rPr>
      </w:pPr>
    </w:p>
    <w:p w14:paraId="4D135DE6" w14:textId="77777777" w:rsidR="0028417A" w:rsidRPr="008C6E42" w:rsidRDefault="00BA623B">
      <w:pPr>
        <w:rPr>
          <w:rFonts w:ascii="Georgia" w:hAnsi="Georgia"/>
          <w:sz w:val="24"/>
          <w:szCs w:val="24"/>
        </w:rPr>
      </w:pPr>
    </w:p>
    <w:sectPr w:rsidR="0028417A" w:rsidRPr="008C6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0591F"/>
    <w:multiLevelType w:val="multilevel"/>
    <w:tmpl w:val="14648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4FE65DEA"/>
    <w:multiLevelType w:val="hybridMultilevel"/>
    <w:tmpl w:val="40905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3859EE"/>
    <w:multiLevelType w:val="hybridMultilevel"/>
    <w:tmpl w:val="6B367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0B61FB"/>
    <w:multiLevelType w:val="multilevel"/>
    <w:tmpl w:val="27101226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A5"/>
    <w:rsid w:val="00092752"/>
    <w:rsid w:val="00517849"/>
    <w:rsid w:val="00592310"/>
    <w:rsid w:val="006A032D"/>
    <w:rsid w:val="006F4E67"/>
    <w:rsid w:val="007909A8"/>
    <w:rsid w:val="00832A3E"/>
    <w:rsid w:val="0085759D"/>
    <w:rsid w:val="008C6E42"/>
    <w:rsid w:val="00903212"/>
    <w:rsid w:val="00911612"/>
    <w:rsid w:val="00A00346"/>
    <w:rsid w:val="00A75635"/>
    <w:rsid w:val="00BA623B"/>
    <w:rsid w:val="00CA5C9B"/>
    <w:rsid w:val="00D560F3"/>
    <w:rsid w:val="00F32DA5"/>
    <w:rsid w:val="00F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6B8A"/>
  <w15:docId w15:val="{2DA35531-3028-40A4-80D0-AEDA6C7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Gerson</dc:creator>
  <cp:lastModifiedBy>Jane Gerson</cp:lastModifiedBy>
  <cp:revision>2</cp:revision>
  <cp:lastPrinted>2014-07-02T12:51:00Z</cp:lastPrinted>
  <dcterms:created xsi:type="dcterms:W3CDTF">2014-07-07T14:21:00Z</dcterms:created>
  <dcterms:modified xsi:type="dcterms:W3CDTF">2014-07-07T14:21:00Z</dcterms:modified>
</cp:coreProperties>
</file>